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E32" w:rsidRPr="007B3E32" w:rsidRDefault="007B3E32" w:rsidP="007B3E32">
      <w:pPr>
        <w:shd w:val="clear" w:color="auto" w:fill="FFFFFF"/>
        <w:spacing w:after="0" w:line="240" w:lineRule="auto"/>
        <w:outlineLvl w:val="1"/>
        <w:rPr>
          <w:rFonts w:ascii="Georgia" w:eastAsia="Times New Roman" w:hAnsi="Georgia" w:cs="Times New Roman"/>
          <w:color w:val="000000"/>
          <w:sz w:val="48"/>
          <w:szCs w:val="48"/>
          <w:lang w:eastAsia="es-ES"/>
        </w:rPr>
      </w:pPr>
      <w:r w:rsidRPr="007B3E32">
        <w:rPr>
          <w:rFonts w:ascii="Georgia" w:eastAsia="Times New Roman" w:hAnsi="Georgia" w:cs="Times New Roman"/>
          <w:color w:val="000000"/>
          <w:sz w:val="48"/>
          <w:szCs w:val="48"/>
          <w:lang w:eastAsia="es-ES"/>
        </w:rPr>
        <w:t>El PP exige la implicación municipal en el fomento de la actividad náutica Gallineras recuerda inversiones anteriores en otros clubes</w:t>
      </w:r>
    </w:p>
    <w:p w:rsidR="007B3E32" w:rsidRPr="007B3E32" w:rsidRDefault="007B3E32" w:rsidP="007B3E32">
      <w:pPr>
        <w:shd w:val="clear" w:color="auto" w:fill="FFFFFF"/>
        <w:spacing w:before="120" w:after="120" w:line="240" w:lineRule="auto"/>
        <w:rPr>
          <w:rFonts w:ascii="Verdana" w:eastAsia="Times New Roman" w:hAnsi="Verdana" w:cs="Times New Roman"/>
          <w:color w:val="000000"/>
          <w:sz w:val="24"/>
          <w:szCs w:val="24"/>
          <w:lang w:eastAsia="es-ES"/>
        </w:rPr>
      </w:pPr>
      <w:r w:rsidRPr="007B3E32">
        <w:rPr>
          <w:rFonts w:ascii="Verdana" w:eastAsia="Times New Roman" w:hAnsi="Verdana" w:cs="Times New Roman"/>
          <w:color w:val="000000"/>
          <w:sz w:val="24"/>
          <w:szCs w:val="24"/>
          <w:lang w:eastAsia="es-ES"/>
        </w:rPr>
        <w:t>La formación critica que no se haya atendido el compromiso para solventar el problema de dragado del club de La Casería</w:t>
      </w:r>
    </w:p>
    <w:p w:rsidR="007B3E32" w:rsidRPr="007B3E32" w:rsidRDefault="007B3E32" w:rsidP="007B3E32">
      <w:pPr>
        <w:shd w:val="clear" w:color="auto" w:fill="FFFFFF"/>
        <w:spacing w:after="0" w:line="240" w:lineRule="auto"/>
        <w:rPr>
          <w:rFonts w:ascii="Verdana" w:eastAsia="Times New Roman" w:hAnsi="Verdana" w:cs="Times New Roman"/>
          <w:color w:val="000000"/>
          <w:sz w:val="17"/>
          <w:szCs w:val="17"/>
          <w:lang w:eastAsia="es-ES"/>
        </w:rPr>
      </w:pPr>
      <w:r w:rsidRPr="007B3E32">
        <w:rPr>
          <w:rFonts w:ascii="Verdana" w:eastAsia="Times New Roman" w:hAnsi="Verdana" w:cs="Times New Roman"/>
          <w:caps/>
          <w:color w:val="848484"/>
          <w:sz w:val="15"/>
          <w:lang w:eastAsia="es-ES"/>
        </w:rPr>
        <w:t>A.L. SAN FERNANDO / REDACCIÓN SAN FERNANDO | ACTUALIZADO 29.10.2016 - 01:00</w:t>
      </w:r>
    </w:p>
    <w:p w:rsidR="007B3E32" w:rsidRPr="007B3E32" w:rsidRDefault="007B3E32" w:rsidP="007B3E32">
      <w:pPr>
        <w:shd w:val="clear" w:color="auto" w:fill="FFFFFF"/>
        <w:spacing w:after="0" w:line="240" w:lineRule="auto"/>
        <w:rPr>
          <w:rFonts w:ascii="Verdana" w:eastAsia="Times New Roman" w:hAnsi="Verdana" w:cs="Times New Roman"/>
          <w:color w:val="000000"/>
          <w:sz w:val="15"/>
          <w:szCs w:val="15"/>
          <w:lang w:eastAsia="es-ES"/>
        </w:rPr>
      </w:pPr>
      <w:r>
        <w:rPr>
          <w:rFonts w:ascii="Verdana" w:eastAsia="Times New Roman" w:hAnsi="Verdana" w:cs="Times New Roman"/>
          <w:noProof/>
          <w:color w:val="000000"/>
          <w:sz w:val="15"/>
          <w:szCs w:val="15"/>
          <w:lang w:eastAsia="es-ES"/>
        </w:rPr>
        <w:drawing>
          <wp:inline distT="0" distB="0" distL="0" distR="0">
            <wp:extent cx="2190750" cy="1800225"/>
            <wp:effectExtent l="19050" t="0" r="0" b="0"/>
            <wp:docPr id="1" name="Imagen 1" descr="http://media.grupojoly.com/imagen.php?imagen=//0002202500/0002202558.jpg&amp;an=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grupojoly.com/imagen.php?imagen=//0002202500/0002202558.jpg&amp;an=230"/>
                    <pic:cNvPicPr>
                      <a:picLocks noChangeAspect="1" noChangeArrowheads="1"/>
                    </pic:cNvPicPr>
                  </pic:nvPicPr>
                  <pic:blipFill>
                    <a:blip r:embed="rId5" cstate="print"/>
                    <a:srcRect/>
                    <a:stretch>
                      <a:fillRect/>
                    </a:stretch>
                  </pic:blipFill>
                  <pic:spPr bwMode="auto">
                    <a:xfrm>
                      <a:off x="0" y="0"/>
                      <a:ext cx="2190750" cy="1800225"/>
                    </a:xfrm>
                    <a:prstGeom prst="rect">
                      <a:avLst/>
                    </a:prstGeom>
                    <a:noFill/>
                    <a:ln w="9525">
                      <a:noFill/>
                      <a:miter lim="800000"/>
                      <a:headEnd/>
                      <a:tailEnd/>
                    </a:ln>
                  </pic:spPr>
                </pic:pic>
              </a:graphicData>
            </a:graphic>
          </wp:inline>
        </w:drawing>
      </w:r>
      <w:r>
        <w:rPr>
          <w:rFonts w:ascii="Verdana" w:eastAsia="Times New Roman" w:hAnsi="Verdana" w:cs="Times New Roman"/>
          <w:noProof/>
          <w:color w:val="005CB8"/>
          <w:sz w:val="15"/>
          <w:szCs w:val="15"/>
          <w:lang w:eastAsia="es-ES"/>
        </w:rPr>
        <w:drawing>
          <wp:inline distT="0" distB="0" distL="0" distR="0">
            <wp:extent cx="133350" cy="133350"/>
            <wp:effectExtent l="19050" t="0" r="0" b="0"/>
            <wp:docPr id="2" name="Imagen 2" descr="zoom">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oom">
                      <a:hlinkClick r:id="rId6"/>
                    </pic:cNvPr>
                    <pic:cNvPicPr>
                      <a:picLocks noChangeAspect="1" noChangeArrowheads="1"/>
                    </pic:cNvPicPr>
                  </pic:nvPicPr>
                  <pic:blipFill>
                    <a:blip r:embed="rId7"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p w:rsidR="007B3E32" w:rsidRPr="007B3E32" w:rsidRDefault="007B3E32" w:rsidP="007B3E32">
      <w:pPr>
        <w:shd w:val="clear" w:color="auto" w:fill="EDF1F4"/>
        <w:spacing w:line="240" w:lineRule="auto"/>
        <w:rPr>
          <w:rFonts w:ascii="Verdana" w:eastAsia="Times New Roman" w:hAnsi="Verdana" w:cs="Times New Roman"/>
          <w:color w:val="48484A"/>
          <w:sz w:val="15"/>
          <w:szCs w:val="15"/>
          <w:lang w:eastAsia="es-ES"/>
        </w:rPr>
      </w:pPr>
      <w:r w:rsidRPr="007B3E32">
        <w:rPr>
          <w:rFonts w:ascii="Verdana" w:eastAsia="Times New Roman" w:hAnsi="Verdana" w:cs="Times New Roman"/>
          <w:color w:val="48484A"/>
          <w:sz w:val="15"/>
          <w:szCs w:val="15"/>
          <w:lang w:eastAsia="es-ES"/>
        </w:rPr>
        <w:t>Acumulación de fangos en los pantalanes de La Casería.</w:t>
      </w:r>
    </w:p>
    <w:p w:rsidR="007B3E32" w:rsidRPr="007B3E32" w:rsidRDefault="007B3E32" w:rsidP="007B3E32">
      <w:pPr>
        <w:shd w:val="clear" w:color="auto" w:fill="FFFFFF"/>
        <w:spacing w:after="0" w:line="240" w:lineRule="auto"/>
        <w:rPr>
          <w:rFonts w:ascii="Verdana" w:eastAsia="Times New Roman" w:hAnsi="Verdana" w:cs="Times New Roman"/>
          <w:color w:val="484848"/>
          <w:sz w:val="17"/>
          <w:szCs w:val="17"/>
          <w:lang w:eastAsia="es-ES"/>
        </w:rPr>
      </w:pPr>
    </w:p>
    <w:p w:rsidR="007B3E32" w:rsidRPr="007B3E32" w:rsidRDefault="007B3E32" w:rsidP="007B3E32">
      <w:pPr>
        <w:shd w:val="clear" w:color="auto" w:fill="FFFFFF"/>
        <w:spacing w:after="0" w:line="240" w:lineRule="auto"/>
        <w:rPr>
          <w:rFonts w:ascii="Verdana" w:eastAsia="Times New Roman" w:hAnsi="Verdana" w:cs="Times New Roman"/>
          <w:color w:val="000000"/>
          <w:spacing w:val="5"/>
          <w:sz w:val="19"/>
          <w:szCs w:val="19"/>
          <w:lang w:eastAsia="es-ES"/>
        </w:rPr>
      </w:pPr>
      <w:r w:rsidRPr="007B3E32">
        <w:rPr>
          <w:rFonts w:ascii="Verdana" w:eastAsia="Times New Roman" w:hAnsi="Verdana" w:cs="Times New Roman"/>
          <w:color w:val="000000"/>
          <w:spacing w:val="5"/>
          <w:sz w:val="19"/>
          <w:szCs w:val="19"/>
          <w:lang w:eastAsia="es-ES"/>
        </w:rPr>
        <w:t>La actividad náutica puede generar empleo y promoción para la ciudad. Es la premisa de la que parte el Partido Popular (PP) para pedir al equipo de gobierno que no pierda la oportunidad de desarrollar este campo en San Fernando. "Todo el mundo coincide en las ventajas de la ciudad en un tema como la vela", señalaba ayer el concejal Daniel Nieto, que recuerda el trabajo realizado en el anterior mandato para que tenga continuidad.</w:t>
      </w:r>
      <w:r w:rsidRPr="007B3E32">
        <w:rPr>
          <w:rFonts w:ascii="Verdana" w:eastAsia="Times New Roman" w:hAnsi="Verdana" w:cs="Times New Roman"/>
          <w:color w:val="000000"/>
          <w:spacing w:val="5"/>
          <w:sz w:val="19"/>
          <w:lang w:eastAsia="es-ES"/>
        </w:rPr>
        <w:t> </w:t>
      </w:r>
      <w:r w:rsidRPr="007B3E32">
        <w:rPr>
          <w:rFonts w:ascii="Verdana" w:eastAsia="Times New Roman" w:hAnsi="Verdana" w:cs="Times New Roman"/>
          <w:color w:val="000000"/>
          <w:spacing w:val="5"/>
          <w:sz w:val="19"/>
          <w:szCs w:val="19"/>
          <w:lang w:eastAsia="es-ES"/>
        </w:rPr>
        <w:br/>
      </w:r>
      <w:r w:rsidRPr="007B3E32">
        <w:rPr>
          <w:rFonts w:ascii="Verdana" w:eastAsia="Times New Roman" w:hAnsi="Verdana" w:cs="Times New Roman"/>
          <w:color w:val="000000"/>
          <w:spacing w:val="5"/>
          <w:sz w:val="19"/>
          <w:szCs w:val="19"/>
          <w:lang w:eastAsia="es-ES"/>
        </w:rPr>
        <w:br/>
        <w:t>Una de las cuestiones de las que puede beneficiarse San Fernando es la inclusión de los puertos de La Isla en el Plan de Puertos de Andalucía 2014-2020. "Se solicitó a la Junta, pero el PSOE nos dejó fuera", se queja el edil del PP. Se perdió, asegura, la posibilidad de poner en valor el conocimiento del espacio natural protegido de la costa isleña. "San Fernando está rodeado de espacios naturales, de un Parque Natural, por si no lo sabe", ironizó. Hubiera traído, insistió, ventajas en temas deportivos, en inversiones o desde el punto de vista cultural.</w:t>
      </w:r>
      <w:r w:rsidRPr="007B3E32">
        <w:rPr>
          <w:rFonts w:ascii="Verdana" w:eastAsia="Times New Roman" w:hAnsi="Verdana" w:cs="Times New Roman"/>
          <w:color w:val="000000"/>
          <w:spacing w:val="5"/>
          <w:sz w:val="19"/>
          <w:lang w:eastAsia="es-ES"/>
        </w:rPr>
        <w:t> </w:t>
      </w:r>
      <w:r w:rsidRPr="007B3E32">
        <w:rPr>
          <w:rFonts w:ascii="Verdana" w:eastAsia="Times New Roman" w:hAnsi="Verdana" w:cs="Times New Roman"/>
          <w:color w:val="000000"/>
          <w:spacing w:val="5"/>
          <w:sz w:val="19"/>
          <w:szCs w:val="19"/>
          <w:lang w:eastAsia="es-ES"/>
        </w:rPr>
        <w:br/>
      </w:r>
      <w:r w:rsidRPr="007B3E32">
        <w:rPr>
          <w:rFonts w:ascii="Verdana" w:eastAsia="Times New Roman" w:hAnsi="Verdana" w:cs="Times New Roman"/>
          <w:color w:val="000000"/>
          <w:spacing w:val="5"/>
          <w:sz w:val="19"/>
          <w:szCs w:val="19"/>
          <w:lang w:eastAsia="es-ES"/>
        </w:rPr>
        <w:br/>
        <w:t xml:space="preserve">La formación defiende el trabajo que hizo al frente del Ayuntamiento en materia náutica, para aprovechar </w:t>
      </w:r>
      <w:proofErr w:type="gramStart"/>
      <w:r w:rsidRPr="007B3E32">
        <w:rPr>
          <w:rFonts w:ascii="Verdana" w:eastAsia="Times New Roman" w:hAnsi="Verdana" w:cs="Times New Roman"/>
          <w:color w:val="000000"/>
          <w:spacing w:val="5"/>
          <w:sz w:val="19"/>
          <w:szCs w:val="19"/>
          <w:lang w:eastAsia="es-ES"/>
        </w:rPr>
        <w:t>las infraestructuras existente</w:t>
      </w:r>
      <w:proofErr w:type="gramEnd"/>
      <w:r w:rsidRPr="007B3E32">
        <w:rPr>
          <w:rFonts w:ascii="Verdana" w:eastAsia="Times New Roman" w:hAnsi="Verdana" w:cs="Times New Roman"/>
          <w:color w:val="000000"/>
          <w:spacing w:val="5"/>
          <w:sz w:val="19"/>
          <w:szCs w:val="19"/>
          <w:lang w:eastAsia="es-ES"/>
        </w:rPr>
        <w:t xml:space="preserve">. Desarrolló para ello acciones que iban desde una escuela taller para formar a alumnos como monitores náuticos, en la fabricación de objetos de </w:t>
      </w:r>
      <w:proofErr w:type="spellStart"/>
      <w:r w:rsidRPr="007B3E32">
        <w:rPr>
          <w:rFonts w:ascii="Verdana" w:eastAsia="Times New Roman" w:hAnsi="Verdana" w:cs="Times New Roman"/>
          <w:color w:val="000000"/>
          <w:spacing w:val="5"/>
          <w:sz w:val="19"/>
          <w:szCs w:val="19"/>
          <w:lang w:eastAsia="es-ES"/>
        </w:rPr>
        <w:t>poliester</w:t>
      </w:r>
      <w:proofErr w:type="spellEnd"/>
      <w:r w:rsidRPr="007B3E32">
        <w:rPr>
          <w:rFonts w:ascii="Verdana" w:eastAsia="Times New Roman" w:hAnsi="Verdana" w:cs="Times New Roman"/>
          <w:color w:val="000000"/>
          <w:spacing w:val="5"/>
          <w:sz w:val="19"/>
          <w:szCs w:val="19"/>
          <w:lang w:eastAsia="es-ES"/>
        </w:rPr>
        <w:t xml:space="preserve"> y fibra de vidrio y en mantenimiento de embarcaciones. "Se incluyó en la oferta educativa municipal la vela y otras actividades náuticos, de manera que fueron 2.200 alumnos los que recibieron nociones básicas de navegación", detalló Nieto. ¿Qué ocurre con las embarcaciones tipo </w:t>
      </w:r>
      <w:proofErr w:type="spellStart"/>
      <w:r w:rsidRPr="007B3E32">
        <w:rPr>
          <w:rFonts w:ascii="Verdana" w:eastAsia="Times New Roman" w:hAnsi="Verdana" w:cs="Times New Roman"/>
          <w:color w:val="000000"/>
          <w:spacing w:val="5"/>
          <w:sz w:val="19"/>
          <w:szCs w:val="19"/>
          <w:lang w:eastAsia="es-ES"/>
        </w:rPr>
        <w:t>optimist</w:t>
      </w:r>
      <w:proofErr w:type="spellEnd"/>
      <w:r w:rsidRPr="007B3E32">
        <w:rPr>
          <w:rFonts w:ascii="Verdana" w:eastAsia="Times New Roman" w:hAnsi="Verdana" w:cs="Times New Roman"/>
          <w:color w:val="000000"/>
          <w:spacing w:val="5"/>
          <w:sz w:val="19"/>
          <w:szCs w:val="19"/>
          <w:lang w:eastAsia="es-ES"/>
        </w:rPr>
        <w:t xml:space="preserve"> que se </w:t>
      </w:r>
      <w:proofErr w:type="spellStart"/>
      <w:r w:rsidRPr="007B3E32">
        <w:rPr>
          <w:rFonts w:ascii="Verdana" w:eastAsia="Times New Roman" w:hAnsi="Verdana" w:cs="Times New Roman"/>
          <w:color w:val="000000"/>
          <w:spacing w:val="5"/>
          <w:sz w:val="19"/>
          <w:szCs w:val="19"/>
          <w:lang w:eastAsia="es-ES"/>
        </w:rPr>
        <w:t>adquieron</w:t>
      </w:r>
      <w:proofErr w:type="spellEnd"/>
      <w:r w:rsidRPr="007B3E32">
        <w:rPr>
          <w:rFonts w:ascii="Verdana" w:eastAsia="Times New Roman" w:hAnsi="Verdana" w:cs="Times New Roman"/>
          <w:color w:val="000000"/>
          <w:spacing w:val="5"/>
          <w:sz w:val="19"/>
          <w:szCs w:val="19"/>
          <w:lang w:eastAsia="es-ES"/>
        </w:rPr>
        <w:t>?, cuestionó en este sentido. "Están guardadas", lamentó a modo de respuesta.</w:t>
      </w:r>
      <w:r w:rsidRPr="007B3E32">
        <w:rPr>
          <w:rFonts w:ascii="Verdana" w:eastAsia="Times New Roman" w:hAnsi="Verdana" w:cs="Times New Roman"/>
          <w:color w:val="000000"/>
          <w:spacing w:val="5"/>
          <w:sz w:val="19"/>
          <w:lang w:eastAsia="es-ES"/>
        </w:rPr>
        <w:t> </w:t>
      </w:r>
      <w:r w:rsidRPr="007B3E32">
        <w:rPr>
          <w:rFonts w:ascii="Verdana" w:eastAsia="Times New Roman" w:hAnsi="Verdana" w:cs="Times New Roman"/>
          <w:color w:val="000000"/>
          <w:spacing w:val="5"/>
          <w:sz w:val="19"/>
          <w:szCs w:val="19"/>
          <w:lang w:eastAsia="es-ES"/>
        </w:rPr>
        <w:br/>
      </w:r>
      <w:r w:rsidRPr="007B3E32">
        <w:rPr>
          <w:rFonts w:ascii="Verdana" w:eastAsia="Times New Roman" w:hAnsi="Verdana" w:cs="Times New Roman"/>
          <w:color w:val="000000"/>
          <w:spacing w:val="5"/>
          <w:sz w:val="19"/>
          <w:szCs w:val="19"/>
          <w:lang w:eastAsia="es-ES"/>
        </w:rPr>
        <w:br/>
        <w:t xml:space="preserve">Ante eso, reiteró la necesidad de seguir </w:t>
      </w:r>
      <w:proofErr w:type="gramStart"/>
      <w:r w:rsidRPr="007B3E32">
        <w:rPr>
          <w:rFonts w:ascii="Verdana" w:eastAsia="Times New Roman" w:hAnsi="Verdana" w:cs="Times New Roman"/>
          <w:color w:val="000000"/>
          <w:spacing w:val="5"/>
          <w:sz w:val="19"/>
          <w:szCs w:val="19"/>
          <w:lang w:eastAsia="es-ES"/>
        </w:rPr>
        <w:t>ese</w:t>
      </w:r>
      <w:proofErr w:type="gramEnd"/>
      <w:r w:rsidRPr="007B3E32">
        <w:rPr>
          <w:rFonts w:ascii="Verdana" w:eastAsia="Times New Roman" w:hAnsi="Verdana" w:cs="Times New Roman"/>
          <w:color w:val="000000"/>
          <w:spacing w:val="5"/>
          <w:sz w:val="19"/>
          <w:szCs w:val="19"/>
          <w:lang w:eastAsia="es-ES"/>
        </w:rPr>
        <w:t xml:space="preserve"> línea de actuación, ese trabajo desarrollado en el anterior mandato. Para empezar, de hecho, el PP quiso poner énfasis en el Club Náutico de La Casería, del que la alcaldesa, criticó, había pasado de puntillas en la sesión plenaria del jueves. "Dio a entender que no va a cumplir el compromiso de solucionar el problema de dragado", apuntó. Sobre el plan económico que se considera necesario para que haya una inversión municipal, quiso saber quién tiene que elaborarlo. "¿El club? ¿El Ayuntamiento? ¿Qué criterios se </w:t>
      </w:r>
      <w:r w:rsidRPr="007B3E32">
        <w:rPr>
          <w:rFonts w:ascii="Verdana" w:eastAsia="Times New Roman" w:hAnsi="Verdana" w:cs="Times New Roman"/>
          <w:color w:val="000000"/>
          <w:spacing w:val="5"/>
          <w:sz w:val="19"/>
          <w:szCs w:val="19"/>
          <w:lang w:eastAsia="es-ES"/>
        </w:rPr>
        <w:lastRenderedPageBreak/>
        <w:t>van a tener en cuenta para las conclusiones?".</w:t>
      </w:r>
      <w:r w:rsidRPr="007B3E32">
        <w:rPr>
          <w:rFonts w:ascii="Verdana" w:eastAsia="Times New Roman" w:hAnsi="Verdana" w:cs="Times New Roman"/>
          <w:color w:val="000000"/>
          <w:spacing w:val="5"/>
          <w:sz w:val="19"/>
          <w:szCs w:val="19"/>
          <w:lang w:eastAsia="es-ES"/>
        </w:rPr>
        <w:br/>
      </w:r>
      <w:r w:rsidRPr="007B3E32">
        <w:rPr>
          <w:rFonts w:ascii="Verdana" w:eastAsia="Times New Roman" w:hAnsi="Verdana" w:cs="Times New Roman"/>
          <w:color w:val="000000"/>
          <w:spacing w:val="5"/>
          <w:sz w:val="19"/>
          <w:szCs w:val="19"/>
          <w:lang w:eastAsia="es-ES"/>
        </w:rPr>
        <w:br/>
        <w:t>Las críticas del Club Náutico de La Casería por la inversión que el equipo de gobierno va a destinar a la construcción de la sede social del Club Náutico de Gallineras han llevado a esta entidad a recordar inversiones anteriores en instalaciones deportivas de la misma índole.</w:t>
      </w:r>
      <w:r w:rsidRPr="007B3E32">
        <w:rPr>
          <w:rFonts w:ascii="Verdana" w:eastAsia="Times New Roman" w:hAnsi="Verdana" w:cs="Times New Roman"/>
          <w:color w:val="000000"/>
          <w:spacing w:val="5"/>
          <w:sz w:val="19"/>
          <w:lang w:eastAsia="es-ES"/>
        </w:rPr>
        <w:t> </w:t>
      </w:r>
      <w:r w:rsidRPr="007B3E32">
        <w:rPr>
          <w:rFonts w:ascii="Verdana" w:eastAsia="Times New Roman" w:hAnsi="Verdana" w:cs="Times New Roman"/>
          <w:color w:val="000000"/>
          <w:spacing w:val="5"/>
          <w:sz w:val="19"/>
          <w:szCs w:val="19"/>
          <w:lang w:eastAsia="es-ES"/>
        </w:rPr>
        <w:br/>
      </w:r>
      <w:r w:rsidRPr="007B3E32">
        <w:rPr>
          <w:rFonts w:ascii="Verdana" w:eastAsia="Times New Roman" w:hAnsi="Verdana" w:cs="Times New Roman"/>
          <w:color w:val="000000"/>
          <w:spacing w:val="5"/>
          <w:sz w:val="19"/>
          <w:szCs w:val="19"/>
          <w:lang w:eastAsia="es-ES"/>
        </w:rPr>
        <w:br/>
        <w:t>"El Club Náutico de Gallineras está a favor del desarrollo de los deportes náuticos y de la promoción de la ciudad", deja claro la directiva de la entidad, que asegura que ha visto con paciencia y prudencia cómo a lo largo del tiempo se han venido haciendo inversiones millonarias en otras zonas, "aún a sabiendas de que alguna de ellas como la realizada en el Club Náutico de La Casería por más de 3 millones de euros estaba condenada al fracaso desde el punto de vista náutico".</w:t>
      </w:r>
      <w:r w:rsidRPr="007B3E32">
        <w:rPr>
          <w:rFonts w:ascii="Verdana" w:eastAsia="Times New Roman" w:hAnsi="Verdana" w:cs="Times New Roman"/>
          <w:color w:val="000000"/>
          <w:spacing w:val="5"/>
          <w:sz w:val="19"/>
          <w:lang w:eastAsia="es-ES"/>
        </w:rPr>
        <w:t> </w:t>
      </w:r>
      <w:r w:rsidRPr="007B3E32">
        <w:rPr>
          <w:rFonts w:ascii="Verdana" w:eastAsia="Times New Roman" w:hAnsi="Verdana" w:cs="Times New Roman"/>
          <w:color w:val="000000"/>
          <w:spacing w:val="5"/>
          <w:sz w:val="19"/>
          <w:szCs w:val="19"/>
          <w:lang w:eastAsia="es-ES"/>
        </w:rPr>
        <w:br/>
      </w:r>
      <w:r w:rsidRPr="007B3E32">
        <w:rPr>
          <w:rFonts w:ascii="Verdana" w:eastAsia="Times New Roman" w:hAnsi="Verdana" w:cs="Times New Roman"/>
          <w:color w:val="000000"/>
          <w:spacing w:val="5"/>
          <w:sz w:val="19"/>
          <w:szCs w:val="19"/>
          <w:lang w:eastAsia="es-ES"/>
        </w:rPr>
        <w:br/>
      </w:r>
      <w:r w:rsidRPr="007B3E32">
        <w:rPr>
          <w:rFonts w:ascii="Verdana" w:eastAsia="Times New Roman" w:hAnsi="Verdana" w:cs="Times New Roman"/>
          <w:color w:val="000000"/>
          <w:spacing w:val="5"/>
          <w:sz w:val="19"/>
          <w:szCs w:val="19"/>
          <w:lang w:eastAsia="es-ES"/>
        </w:rPr>
        <w:br/>
        <w:t xml:space="preserve">Por el contrario, recuerda el club en un comunicado emitido esta semana, el puerto de Gallineras tiene aguas navegables en todo momento. Es un puerto abierto al mar a través del caño de Sancti </w:t>
      </w:r>
      <w:proofErr w:type="spellStart"/>
      <w:r w:rsidRPr="007B3E32">
        <w:rPr>
          <w:rFonts w:ascii="Verdana" w:eastAsia="Times New Roman" w:hAnsi="Verdana" w:cs="Times New Roman"/>
          <w:color w:val="000000"/>
          <w:spacing w:val="5"/>
          <w:sz w:val="19"/>
          <w:szCs w:val="19"/>
          <w:lang w:eastAsia="es-ES"/>
        </w:rPr>
        <w:t>Petri</w:t>
      </w:r>
      <w:proofErr w:type="spellEnd"/>
      <w:r w:rsidRPr="007B3E32">
        <w:rPr>
          <w:rFonts w:ascii="Verdana" w:eastAsia="Times New Roman" w:hAnsi="Verdana" w:cs="Times New Roman"/>
          <w:color w:val="000000"/>
          <w:spacing w:val="5"/>
          <w:sz w:val="19"/>
          <w:szCs w:val="19"/>
          <w:lang w:eastAsia="es-ES"/>
        </w:rPr>
        <w:t>, posee 333 atraques fijos y cuenta con 200 barcos fondeados y más de 600 socios, a lo que se añade su actividad deportiva de náutica, vela y pesca, detallan. "Colaboramos en todo momento con las iniciativas públicas y con el Ayuntamiento de la ciudad", finaliza en su defensa.</w:t>
      </w:r>
    </w:p>
    <w:p w:rsidR="00430CF1" w:rsidRDefault="00430CF1"/>
    <w:sectPr w:rsidR="00430CF1" w:rsidSect="00430CF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9D1E30"/>
    <w:multiLevelType w:val="multilevel"/>
    <w:tmpl w:val="8AB6F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B3E32"/>
    <w:rsid w:val="00430CF1"/>
    <w:rsid w:val="007B3E3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CF1"/>
  </w:style>
  <w:style w:type="paragraph" w:styleId="Ttulo2">
    <w:name w:val="heading 2"/>
    <w:basedOn w:val="Normal"/>
    <w:link w:val="Ttulo2Car"/>
    <w:uiPriority w:val="9"/>
    <w:qFormat/>
    <w:rsid w:val="007B3E32"/>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B3E32"/>
    <w:rPr>
      <w:rFonts w:ascii="Times New Roman" w:eastAsia="Times New Roman" w:hAnsi="Times New Roman" w:cs="Times New Roman"/>
      <w:b/>
      <w:bCs/>
      <w:sz w:val="36"/>
      <w:szCs w:val="36"/>
      <w:lang w:eastAsia="es-ES"/>
    </w:rPr>
  </w:style>
  <w:style w:type="paragraph" w:customStyle="1" w:styleId="subtitle">
    <w:name w:val="subtitle"/>
    <w:basedOn w:val="Normal"/>
    <w:rsid w:val="007B3E3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info">
    <w:name w:val="info"/>
    <w:basedOn w:val="Fuentedeprrafopredeter"/>
    <w:rsid w:val="007B3E32"/>
  </w:style>
  <w:style w:type="character" w:styleId="Hipervnculo">
    <w:name w:val="Hyperlink"/>
    <w:basedOn w:val="Fuentedeprrafopredeter"/>
    <w:uiPriority w:val="99"/>
    <w:semiHidden/>
    <w:unhideWhenUsed/>
    <w:rsid w:val="007B3E32"/>
    <w:rPr>
      <w:color w:val="0000FF"/>
      <w:u w:val="single"/>
    </w:rPr>
  </w:style>
  <w:style w:type="paragraph" w:styleId="NormalWeb">
    <w:name w:val="Normal (Web)"/>
    <w:basedOn w:val="Normal"/>
    <w:uiPriority w:val="99"/>
    <w:semiHidden/>
    <w:unhideWhenUsed/>
    <w:rsid w:val="007B3E3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7B3E32"/>
  </w:style>
  <w:style w:type="paragraph" w:styleId="Textodeglobo">
    <w:name w:val="Balloon Text"/>
    <w:basedOn w:val="Normal"/>
    <w:link w:val="TextodegloboCar"/>
    <w:uiPriority w:val="99"/>
    <w:semiHidden/>
    <w:unhideWhenUsed/>
    <w:rsid w:val="007B3E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3E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0865339">
      <w:bodyDiv w:val="1"/>
      <w:marLeft w:val="0"/>
      <w:marRight w:val="0"/>
      <w:marTop w:val="0"/>
      <w:marBottom w:val="0"/>
      <w:divBdr>
        <w:top w:val="none" w:sz="0" w:space="0" w:color="auto"/>
        <w:left w:val="none" w:sz="0" w:space="0" w:color="auto"/>
        <w:bottom w:val="none" w:sz="0" w:space="0" w:color="auto"/>
        <w:right w:val="none" w:sz="0" w:space="0" w:color="auto"/>
      </w:divBdr>
      <w:divsChild>
        <w:div w:id="2123380852">
          <w:marLeft w:val="0"/>
          <w:marRight w:val="0"/>
          <w:marTop w:val="300"/>
          <w:marBottom w:val="0"/>
          <w:divBdr>
            <w:top w:val="none" w:sz="0" w:space="0" w:color="auto"/>
            <w:left w:val="none" w:sz="0" w:space="0" w:color="auto"/>
            <w:bottom w:val="none" w:sz="0" w:space="0" w:color="auto"/>
            <w:right w:val="none" w:sz="0" w:space="0" w:color="auto"/>
          </w:divBdr>
          <w:divsChild>
            <w:div w:id="2064911300">
              <w:marLeft w:val="225"/>
              <w:marRight w:val="0"/>
              <w:marTop w:val="0"/>
              <w:marBottom w:val="450"/>
              <w:divBdr>
                <w:top w:val="none" w:sz="0" w:space="0" w:color="auto"/>
                <w:left w:val="none" w:sz="0" w:space="0" w:color="auto"/>
                <w:bottom w:val="none" w:sz="0" w:space="0" w:color="auto"/>
                <w:right w:val="none" w:sz="0" w:space="0" w:color="auto"/>
              </w:divBdr>
              <w:divsChild>
                <w:div w:id="332925582">
                  <w:marLeft w:val="0"/>
                  <w:marRight w:val="0"/>
                  <w:marTop w:val="0"/>
                  <w:marBottom w:val="0"/>
                  <w:divBdr>
                    <w:top w:val="none" w:sz="0" w:space="0" w:color="auto"/>
                    <w:left w:val="none" w:sz="0" w:space="0" w:color="auto"/>
                    <w:bottom w:val="none" w:sz="0" w:space="0" w:color="auto"/>
                    <w:right w:val="none" w:sz="0" w:space="0" w:color="auto"/>
                  </w:divBdr>
                  <w:divsChild>
                    <w:div w:id="989864139">
                      <w:marLeft w:val="0"/>
                      <w:marRight w:val="0"/>
                      <w:marTop w:val="0"/>
                      <w:marBottom w:val="0"/>
                      <w:divBdr>
                        <w:top w:val="none" w:sz="0" w:space="0" w:color="auto"/>
                        <w:left w:val="none" w:sz="0" w:space="0" w:color="auto"/>
                        <w:bottom w:val="none" w:sz="0" w:space="0" w:color="auto"/>
                        <w:right w:val="none" w:sz="0" w:space="0" w:color="auto"/>
                      </w:divBdr>
                      <w:divsChild>
                        <w:div w:id="119171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03384">
              <w:marLeft w:val="0"/>
              <w:marRight w:val="0"/>
              <w:marTop w:val="0"/>
              <w:marBottom w:val="0"/>
              <w:divBdr>
                <w:top w:val="none" w:sz="0" w:space="0" w:color="auto"/>
                <w:left w:val="none" w:sz="0" w:space="0" w:color="auto"/>
                <w:bottom w:val="none" w:sz="0" w:space="0" w:color="auto"/>
                <w:right w:val="none" w:sz="0" w:space="0" w:color="auto"/>
              </w:divBdr>
              <w:divsChild>
                <w:div w:id="1068071886">
                  <w:marLeft w:val="0"/>
                  <w:marRight w:val="0"/>
                  <w:marTop w:val="0"/>
                  <w:marBottom w:val="0"/>
                  <w:divBdr>
                    <w:top w:val="none" w:sz="0" w:space="0" w:color="auto"/>
                    <w:left w:val="none" w:sz="0" w:space="0" w:color="auto"/>
                    <w:bottom w:val="none" w:sz="0" w:space="0" w:color="auto"/>
                    <w:right w:val="none" w:sz="0" w:space="0" w:color="auto"/>
                  </w:divBdr>
                </w:div>
              </w:divsChild>
            </w:div>
            <w:div w:id="17965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ariodecadiz.es/article/imagen.php?int_artID=2399986&amp;int_secID=1270&amp;int_resID=2202558&amp;TB_iframe=true&amp;width=585&amp;height=61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3310</Characters>
  <Application>Microsoft Office Word</Application>
  <DocSecurity>0</DocSecurity>
  <Lines>27</Lines>
  <Paragraphs>7</Paragraphs>
  <ScaleCrop>false</ScaleCrop>
  <Company/>
  <LinksUpToDate>false</LinksUpToDate>
  <CharactersWithSpaces>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Sinforiano FLORES TORRES</dc:creator>
  <cp:lastModifiedBy>Sinforiano FLORES TORRES</cp:lastModifiedBy>
  <cp:revision>1</cp:revision>
  <dcterms:created xsi:type="dcterms:W3CDTF">2016-10-29T07:55:00Z</dcterms:created>
  <dcterms:modified xsi:type="dcterms:W3CDTF">2016-10-29T07:56:00Z</dcterms:modified>
</cp:coreProperties>
</file>